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</w:pPr>
      <w:r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  <w:vertAlign w:val="superscript"/>
        </w:rPr>
        <w:t>ο</w:t>
      </w:r>
      <w:r>
        <w:rPr>
          <w:b/>
          <w:bCs/>
          <w:sz w:val="24"/>
          <w:szCs w:val="24"/>
        </w:rPr>
        <w:t xml:space="preserve"> Δημοτικό Σχολείο Ξάνθης</w:t>
      </w:r>
    </w:p>
    <w:p>
      <w:pPr>
        <w:pStyle w:val="style0"/>
        <w:jc w:val="center"/>
      </w:pPr>
      <w:r>
        <w:rPr>
          <w:sz w:val="24"/>
          <w:szCs w:val="24"/>
          <w:u w:val="single"/>
        </w:rPr>
        <w:t>ΕΝΗΜΕΡΩΣΗ</w:t>
      </w:r>
    </w:p>
    <w:p>
      <w:pPr>
        <w:pStyle w:val="style0"/>
        <w:jc w:val="both"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Τα μαθήματα της κολύμβησης θα ξεκινήσουν με τους μαθητές του </w:t>
      </w:r>
      <w:r>
        <w:rPr>
          <w:b/>
          <w:sz w:val="24"/>
          <w:szCs w:val="24"/>
        </w:rPr>
        <w:t>Γ2΄</w:t>
      </w:r>
      <w:r>
        <w:rPr>
          <w:sz w:val="24"/>
          <w:szCs w:val="24"/>
        </w:rPr>
        <w:t xml:space="preserve">, γιατί συμμετέχει μεγαλύτερος αριθμός παιδιών (όλη η τάξη).  Η ακριβής ημερομηνία έναρξης θα είναι την </w:t>
      </w:r>
      <w:r>
        <w:rPr>
          <w:b/>
          <w:sz w:val="24"/>
          <w:szCs w:val="24"/>
        </w:rPr>
        <w:t>Πέμπτη 16 Οκτώβρη</w:t>
      </w:r>
      <w:r>
        <w:rPr>
          <w:sz w:val="24"/>
          <w:szCs w:val="24"/>
        </w:rPr>
        <w:t xml:space="preserve"> και το τέλος του προγράμματος την </w:t>
      </w:r>
      <w:r>
        <w:rPr>
          <w:b/>
          <w:sz w:val="24"/>
          <w:szCs w:val="24"/>
        </w:rPr>
        <w:t>Πέμπτη 20 Νοέμβρη</w:t>
      </w:r>
      <w:r>
        <w:rPr>
          <w:sz w:val="24"/>
          <w:szCs w:val="24"/>
        </w:rPr>
        <w:t>.</w:t>
      </w:r>
    </w:p>
    <w:p>
      <w:pPr>
        <w:pStyle w:val="style0"/>
        <w:jc w:val="both"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Τα μαθήματα θα γίνονται κάθε Πέμπτη την 6</w:t>
      </w:r>
      <w:r>
        <w:rPr>
          <w:sz w:val="24"/>
          <w:szCs w:val="24"/>
          <w:vertAlign w:val="superscript"/>
        </w:rPr>
        <w:t>η</w:t>
      </w:r>
      <w:r>
        <w:rPr>
          <w:sz w:val="24"/>
          <w:szCs w:val="24"/>
        </w:rPr>
        <w:t xml:space="preserve"> και 7</w:t>
      </w:r>
      <w:r>
        <w:rPr>
          <w:sz w:val="24"/>
          <w:szCs w:val="24"/>
          <w:vertAlign w:val="superscript"/>
        </w:rPr>
        <w:t>η</w:t>
      </w:r>
      <w:r>
        <w:rPr>
          <w:sz w:val="24"/>
          <w:szCs w:val="24"/>
        </w:rPr>
        <w:t xml:space="preserve"> ώρα, άρα θα φεύγουμε στις 12:30΄και θα επιστρέφουμε πριν τις 14:00΄. Την ημέρα εκείνη τα παιδιά, εκτός από τις σχολικές τους τσάντες, θα φέρνουν και </w:t>
      </w:r>
      <w:r>
        <w:rPr>
          <w:b/>
          <w:sz w:val="24"/>
          <w:szCs w:val="24"/>
        </w:rPr>
        <w:t>ένα σάκο</w:t>
      </w:r>
      <w:r>
        <w:rPr>
          <w:sz w:val="24"/>
          <w:szCs w:val="24"/>
        </w:rPr>
        <w:t xml:space="preserve"> με τα παρακάτω είδη:</w:t>
      </w:r>
    </w:p>
    <w:p>
      <w:pPr>
        <w:pStyle w:val="style0"/>
        <w:jc w:val="both"/>
      </w:pPr>
      <w:r>
        <w:rPr>
          <w:sz w:val="24"/>
          <w:szCs w:val="24"/>
        </w:rPr>
        <w:t xml:space="preserve">    </w:t>
      </w:r>
      <w:r>
        <w:rPr>
          <w:sz w:val="24"/>
          <w:szCs w:val="24"/>
        </w:rPr>
        <w:t xml:space="preserve">Μαγιό (όποιο έχουν από το καλοκαίρι)   </w:t>
      </w:r>
    </w:p>
    <w:p>
      <w:pPr>
        <w:pStyle w:val="style0"/>
        <w:jc w:val="both"/>
      </w:pPr>
      <w:r>
        <w:rPr>
          <w:sz w:val="24"/>
          <w:szCs w:val="24"/>
        </w:rPr>
        <w:t xml:space="preserve">    </w:t>
      </w:r>
      <w:r>
        <w:rPr>
          <w:sz w:val="24"/>
          <w:szCs w:val="24"/>
        </w:rPr>
        <w:t>Σκουφάκι κολύμβησης</w:t>
      </w:r>
    </w:p>
    <w:p>
      <w:pPr>
        <w:pStyle w:val="style0"/>
        <w:jc w:val="both"/>
      </w:pPr>
      <w:r>
        <w:rPr>
          <w:sz w:val="24"/>
          <w:szCs w:val="24"/>
        </w:rPr>
        <w:t xml:space="preserve">    </w:t>
      </w:r>
      <w:r>
        <w:rPr>
          <w:sz w:val="24"/>
          <w:szCs w:val="24"/>
        </w:rPr>
        <w:t>Σαγιονάρες</w:t>
      </w:r>
    </w:p>
    <w:p>
      <w:pPr>
        <w:pStyle w:val="style0"/>
        <w:jc w:val="both"/>
      </w:pPr>
      <w:r>
        <w:rPr>
          <w:sz w:val="24"/>
          <w:szCs w:val="24"/>
        </w:rPr>
        <w:t xml:space="preserve">    </w:t>
      </w:r>
      <w:r>
        <w:rPr>
          <w:sz w:val="24"/>
          <w:szCs w:val="24"/>
        </w:rPr>
        <w:t>Μπουρνούζι  ή  πετσέτα μεγάλη</w:t>
      </w:r>
    </w:p>
    <w:p>
      <w:pPr>
        <w:pStyle w:val="style0"/>
        <w:jc w:val="both"/>
      </w:pPr>
      <w:r>
        <w:rPr>
          <w:sz w:val="24"/>
          <w:szCs w:val="24"/>
        </w:rPr>
        <w:t xml:space="preserve">    </w:t>
      </w:r>
      <w:r>
        <w:rPr>
          <w:sz w:val="24"/>
          <w:szCs w:val="24"/>
        </w:rPr>
        <w:t xml:space="preserve">Γυαλάκια ΠΡΟΑΙΡΕΤΙΚΑ (αν έχετε ήδη εντάξει, διαφορετικά </w:t>
      </w:r>
      <w:r>
        <w:rPr>
          <w:b/>
          <w:sz w:val="24"/>
          <w:szCs w:val="24"/>
        </w:rPr>
        <w:t>ΜΗΝ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ΑΓΟΡΑΣΕΤΕ</w:t>
      </w:r>
      <w:r>
        <w:rPr>
          <w:sz w:val="24"/>
          <w:szCs w:val="24"/>
        </w:rPr>
        <w:t xml:space="preserve">). </w:t>
      </w:r>
    </w:p>
    <w:p>
      <w:pPr>
        <w:pStyle w:val="style0"/>
        <w:jc w:val="both"/>
      </w:pPr>
      <w:r>
        <w:rPr>
          <w:sz w:val="24"/>
          <w:szCs w:val="24"/>
        </w:rPr>
        <w:t xml:space="preserve">    </w:t>
      </w:r>
      <w:r>
        <w:rPr>
          <w:sz w:val="24"/>
          <w:szCs w:val="24"/>
        </w:rPr>
        <w:t>Χτένα (τουλάχιστον για τα κορίτσια που έχουν μακριά μαλλιά)</w:t>
      </w:r>
    </w:p>
    <w:p>
      <w:pPr>
        <w:pStyle w:val="style0"/>
        <w:jc w:val="both"/>
      </w:pPr>
      <w:r>
        <w:rPr>
          <w:sz w:val="24"/>
          <w:szCs w:val="24"/>
        </w:rPr>
        <w:t xml:space="preserve">    </w:t>
      </w:r>
      <w:r>
        <w:rPr>
          <w:sz w:val="24"/>
          <w:szCs w:val="24"/>
        </w:rPr>
        <w:t>Μια σακούλα για τα βρεγμένα είδη</w:t>
      </w:r>
    </w:p>
    <w:p>
      <w:pPr>
        <w:pStyle w:val="style0"/>
        <w:jc w:val="both"/>
      </w:pPr>
      <w:r>
        <w:rPr>
          <w:sz w:val="24"/>
          <w:szCs w:val="24"/>
        </w:rPr>
        <w:t xml:space="preserve">    </w:t>
      </w:r>
      <w:r>
        <w:rPr>
          <w:sz w:val="24"/>
          <w:szCs w:val="24"/>
        </w:rPr>
        <w:t>Μια αλλαξιά εσώρουχα</w:t>
      </w:r>
    </w:p>
    <w:p>
      <w:pPr>
        <w:pStyle w:val="style0"/>
        <w:jc w:val="both"/>
      </w:pPr>
      <w:r>
        <w:rPr>
          <w:sz w:val="24"/>
          <w:szCs w:val="24"/>
        </w:rPr>
        <w:t xml:space="preserve">    </w:t>
      </w:r>
      <w:r>
        <w:rPr>
          <w:sz w:val="24"/>
          <w:szCs w:val="24"/>
        </w:rPr>
        <w:t>Ένα σκούφο για την αναχώρηση (για τις κρύες ημέρες)</w:t>
      </w:r>
    </w:p>
    <w:p>
      <w:pPr>
        <w:pStyle w:val="style0"/>
        <w:jc w:val="both"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Το κόστος μετακίνησης (για το λεωφορείο), </w:t>
      </w:r>
      <w:r>
        <w:rPr>
          <w:b/>
          <w:sz w:val="24"/>
          <w:szCs w:val="24"/>
        </w:rPr>
        <w:t>για την κάθε φορά</w:t>
      </w:r>
      <w:r>
        <w:rPr>
          <w:sz w:val="24"/>
          <w:szCs w:val="24"/>
        </w:rPr>
        <w:t>, ανέρχεται στο ποσό των 2 Ευρώ. Τα χρήματα μπορείτε να τα δίνετε, εσείς ή το παιδί, το πρωί της ίδιας ημέρας ή την προηγούμενη στη δασκάλα της τάξης, την κ.Σάσα.</w:t>
      </w:r>
    </w:p>
    <w:p>
      <w:pPr>
        <w:pStyle w:val="style0"/>
        <w:jc w:val="both"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Το ποσό που θα περισσέψει θα επιστραφεί στα παιδιά στο τέλος του προγράμματος ή θα μπει στο ταμείο της τάξης για να χρησιμοποιηθεί σε εκδηλώσεις </w:t>
      </w:r>
      <w:r>
        <w:rPr>
          <w:b/>
          <w:sz w:val="24"/>
          <w:szCs w:val="24"/>
        </w:rPr>
        <w:t>της ίδιας της τάξης</w:t>
      </w:r>
      <w:r>
        <w:rPr>
          <w:sz w:val="24"/>
          <w:szCs w:val="24"/>
        </w:rPr>
        <w:t>.</w:t>
      </w:r>
    </w:p>
    <w:p>
      <w:pPr>
        <w:pStyle w:val="style0"/>
        <w:jc w:val="both"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Τις ημέρες της κολύμβησης (αυτές τις 6 Πέμπτες) τα παιδιά θα τρώνε το πρωί ένα καλό πρωινό και ένα πιο ελαφρύ δεκατιανό (στο 1</w:t>
      </w:r>
      <w:r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διάλειμμα). Επίσης θα σχολάνε κανονικά στις 14:00΄ από το χώρο του σχολείου.                                                      </w:t>
      </w:r>
    </w:p>
    <w:p>
      <w:pPr>
        <w:pStyle w:val="style0"/>
        <w:jc w:val="both"/>
      </w:pPr>
      <w:r>
        <w:rPr>
          <w:sz w:val="24"/>
          <w:szCs w:val="24"/>
        </w:rPr>
        <w:t xml:space="preserve">                                                           </w:t>
      </w:r>
    </w:p>
    <w:p>
      <w:pPr>
        <w:pStyle w:val="style0"/>
        <w:jc w:val="right"/>
      </w:pPr>
      <w:r>
        <w:rPr>
          <w:sz w:val="24"/>
          <w:szCs w:val="24"/>
        </w:rPr>
        <w:t>Οι καθηγητές Φυσικής Αγωγής</w:t>
      </w:r>
    </w:p>
    <w:p>
      <w:pPr>
        <w:pStyle w:val="style23"/>
        <w:numPr>
          <w:ilvl w:val="0"/>
          <w:numId w:val="1"/>
        </w:numPr>
        <w:tabs>
          <w:tab w:leader="none" w:pos="4681" w:val="left"/>
          <w:tab w:leader="none" w:pos="9375" w:val="left"/>
        </w:tabs>
        <w:ind w:hanging="0" w:left="4681" w:right="0"/>
        <w:jc w:val="left"/>
      </w:pPr>
      <w:r>
        <w:rPr>
          <w:sz w:val="24"/>
          <w:szCs w:val="24"/>
        </w:rPr>
        <w:t>Ιωαννίδου Βασιλική</w:t>
      </w:r>
    </w:p>
    <w:p>
      <w:pPr>
        <w:pStyle w:val="style23"/>
        <w:numPr>
          <w:ilvl w:val="0"/>
          <w:numId w:val="1"/>
        </w:numPr>
        <w:tabs>
          <w:tab w:leader="none" w:pos="4681" w:val="left"/>
          <w:tab w:leader="none" w:pos="9375" w:val="left"/>
        </w:tabs>
        <w:ind w:hanging="0" w:left="4681" w:right="0"/>
        <w:jc w:val="left"/>
      </w:pPr>
      <w:r>
        <w:rPr>
          <w:sz w:val="24"/>
          <w:szCs w:val="24"/>
        </w:rPr>
        <w:t>Ξανθόπουλος Αλέξιος</w:t>
      </w:r>
    </w:p>
    <w:p>
      <w:pPr>
        <w:pStyle w:val="style0"/>
        <w:ind w:hanging="0" w:left="495" w:right="0"/>
        <w:jc w:val="both"/>
      </w:pPr>
      <w:r>
        <w:rPr>
          <w:sz w:val="24"/>
          <w:szCs w:val="24"/>
        </w:rPr>
        <w:t xml:space="preserve">                 </w:t>
      </w:r>
      <w:r>
        <w:rPr>
          <w:sz w:val="28"/>
          <w:szCs w:val="28"/>
        </w:rPr>
        <w:t xml:space="preserve">                                                                    </w:t>
      </w:r>
    </w:p>
    <w:sectPr>
      <w:type w:val="nextPage"/>
      <w:pgSz w:h="16838" w:w="11906"/>
      <w:pgMar w:bottom="1440" w:footer="0" w:gutter="0" w:header="0" w:left="1800" w:right="1800" w:top="1440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4530"/>
      </w:pPr>
    </w:lvl>
    <w:lvl w:ilvl="1">
      <w:start w:val="1"/>
      <w:numFmt w:val="lowerLetter"/>
      <w:lvlText w:val="%2."/>
      <w:lvlJc w:val="left"/>
      <w:pPr>
        <w:ind w:hanging="360" w:left="5250"/>
      </w:pPr>
    </w:lvl>
    <w:lvl w:ilvl="2">
      <w:start w:val="1"/>
      <w:numFmt w:val="lowerRoman"/>
      <w:lvlText w:val="%3."/>
      <w:lvlJc w:val="right"/>
      <w:pPr>
        <w:ind w:hanging="180" w:left="5970"/>
      </w:pPr>
    </w:lvl>
    <w:lvl w:ilvl="3">
      <w:start w:val="1"/>
      <w:numFmt w:val="decimal"/>
      <w:lvlText w:val="%4."/>
      <w:lvlJc w:val="left"/>
      <w:pPr>
        <w:ind w:hanging="360" w:left="6690"/>
      </w:pPr>
    </w:lvl>
    <w:lvl w:ilvl="4">
      <w:start w:val="1"/>
      <w:numFmt w:val="lowerLetter"/>
      <w:lvlText w:val="%5."/>
      <w:lvlJc w:val="left"/>
      <w:pPr>
        <w:ind w:hanging="360" w:left="7410"/>
      </w:pPr>
    </w:lvl>
    <w:lvl w:ilvl="5">
      <w:start w:val="1"/>
      <w:numFmt w:val="lowerRoman"/>
      <w:lvlText w:val="%6."/>
      <w:lvlJc w:val="right"/>
      <w:pPr>
        <w:ind w:hanging="180" w:left="8130"/>
      </w:pPr>
    </w:lvl>
    <w:lvl w:ilvl="6">
      <w:start w:val="1"/>
      <w:numFmt w:val="decimal"/>
      <w:lvlText w:val="%7."/>
      <w:lvlJc w:val="left"/>
      <w:pPr>
        <w:ind w:hanging="360" w:left="8850"/>
      </w:pPr>
    </w:lvl>
    <w:lvl w:ilvl="7">
      <w:start w:val="1"/>
      <w:numFmt w:val="lowerLetter"/>
      <w:lvlText w:val="%8."/>
      <w:lvlJc w:val="left"/>
      <w:pPr>
        <w:ind w:hanging="360" w:left="9570"/>
      </w:pPr>
    </w:lvl>
    <w:lvl w:ilvl="8">
      <w:start w:val="1"/>
      <w:numFmt w:val="lowerRoman"/>
      <w:lvlText w:val="%9."/>
      <w:lvlJc w:val="right"/>
      <w:pPr>
        <w:ind w:hanging="180" w:left="1029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Προεπιλογή"/>
    <w:next w:val="style0"/>
    <w:pPr>
      <w:widowControl/>
      <w:tabs>
        <w:tab w:leader="none" w:pos="720" w:val="left"/>
      </w:tabs>
      <w:suppressAutoHyphens w:val="true"/>
      <w:spacing w:after="200" w:before="0" w:line="276" w:lineRule="auto"/>
    </w:pPr>
    <w:rPr>
      <w:rFonts w:ascii="Calibri" w:cs="Calibri" w:eastAsia="Droid Sans Fallback" w:hAnsi="Calibri"/>
      <w:color w:val="auto"/>
      <w:sz w:val="22"/>
      <w:szCs w:val="22"/>
      <w:lang w:bidi="ar-SA" w:eastAsia="en-US" w:val="el-GR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Calibri"/>
    </w:rPr>
  </w:style>
  <w:style w:styleId="style17" w:type="character">
    <w:name w:val="ListLabel 2"/>
    <w:next w:val="style17"/>
    <w:rPr>
      <w:rFonts w:cs="Courier New"/>
    </w:rPr>
  </w:style>
  <w:style w:styleId="style18" w:type="paragraph">
    <w:name w:val="Επικεφαλίδα"/>
    <w:basedOn w:val="style0"/>
    <w:next w:val="style19"/>
    <w:pPr>
      <w:keepNext/>
      <w:spacing w:after="120" w:before="240"/>
    </w:pPr>
    <w:rPr>
      <w:rFonts w:ascii="Arial" w:cs="Lohit Hindi" w:eastAsia="Droid Sans Fallback" w:hAnsi="Arial"/>
      <w:sz w:val="28"/>
      <w:szCs w:val="28"/>
    </w:rPr>
  </w:style>
  <w:style w:styleId="style19" w:type="paragraph">
    <w:name w:val="Σώμα κειμένου"/>
    <w:basedOn w:val="style0"/>
    <w:next w:val="style19"/>
    <w:pPr>
      <w:spacing w:after="120" w:before="0"/>
    </w:pPr>
    <w:rPr/>
  </w:style>
  <w:style w:styleId="style20" w:type="paragraph">
    <w:name w:val="Λίστα"/>
    <w:basedOn w:val="style19"/>
    <w:next w:val="style20"/>
    <w:pPr/>
    <w:rPr>
      <w:rFonts w:cs="Lohit Hindi"/>
    </w:rPr>
  </w:style>
  <w:style w:styleId="style21" w:type="paragraph">
    <w:name w:val="Λεζάντα"/>
    <w:basedOn w:val="style0"/>
    <w:next w:val="style21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2" w:type="paragraph">
    <w:name w:val="Ευρετήριο"/>
    <w:basedOn w:val="style0"/>
    <w:next w:val="style22"/>
    <w:pPr>
      <w:suppressLineNumbers/>
    </w:pPr>
    <w:rPr>
      <w:rFonts w:cs="Lohit Hindi"/>
    </w:rPr>
  </w:style>
  <w:style w:styleId="style23" w:type="paragraph">
    <w:name w:val="List Paragraph"/>
    <w:basedOn w:val="style0"/>
    <w:next w:val="style23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2014-10-08T12:06:00.00Z</dcterms:created>
  <dc:creator>Γιάννης</dc:creator>
  <cp:lastModifiedBy>pubxan</cp:lastModifiedBy>
  <dcterms:modified xsi:type="dcterms:W3CDTF">2014-10-09T04:27:00.00Z</dcterms:modified>
  <cp:revision>6</cp:revision>
</cp:coreProperties>
</file>