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D4" w:rsidRDefault="00054E26" w:rsidP="00054E26">
      <w:pPr>
        <w:ind w:left="-1276" w:right="-1192"/>
        <w:jc w:val="center"/>
        <w:rPr>
          <w:b/>
        </w:rPr>
      </w:pPr>
      <w:r>
        <w:rPr>
          <w:b/>
        </w:rPr>
        <w:t>ΦΥΛΛΟ ΑΞΙΟΛΟΓΗΣΗΣ</w:t>
      </w:r>
    </w:p>
    <w:p w:rsidR="00054E26" w:rsidRDefault="00054E26" w:rsidP="00054E26">
      <w:pPr>
        <w:ind w:left="-1276" w:right="-1192"/>
        <w:jc w:val="both"/>
      </w:pPr>
    </w:p>
    <w:p w:rsidR="000E568A" w:rsidRDefault="000E568A" w:rsidP="00054E26">
      <w:pPr>
        <w:ind w:left="-1276" w:right="-1192"/>
        <w:jc w:val="both"/>
      </w:pPr>
      <w:r>
        <w:t>Το πετρέλαιο λέγεται αλλιώς και…</w:t>
      </w:r>
      <w:r>
        <w:tab/>
        <w:t>Α. χρυσός της πέτρας</w:t>
      </w:r>
      <w:r>
        <w:tab/>
      </w:r>
      <w:r>
        <w:tab/>
        <w:t>Β. μαύρος χρυσός</w:t>
      </w:r>
      <w:r>
        <w:tab/>
        <w:t>Γ. υγρός χρυσός</w:t>
      </w:r>
    </w:p>
    <w:p w:rsidR="000E568A" w:rsidRDefault="000E568A" w:rsidP="00054E26">
      <w:pPr>
        <w:ind w:left="-1276" w:right="-1192"/>
        <w:jc w:val="both"/>
      </w:pPr>
    </w:p>
    <w:p w:rsidR="00054E26" w:rsidRDefault="00054E26" w:rsidP="00054E26">
      <w:pPr>
        <w:ind w:left="-1276" w:right="-1192"/>
        <w:jc w:val="both"/>
      </w:pPr>
      <w:r>
        <w:t>Το πετρέλαιο αποτελείται από…</w:t>
      </w:r>
      <w:r>
        <w:tab/>
        <w:t>Α. υδρογονάνθρακες</w:t>
      </w:r>
      <w:r>
        <w:tab/>
      </w:r>
      <w:r>
        <w:tab/>
        <w:t>Β. γαιάνθρακες</w:t>
      </w:r>
      <w:r>
        <w:tab/>
      </w:r>
      <w:r>
        <w:tab/>
        <w:t>Γ. ξυλάνθρακες</w:t>
      </w:r>
    </w:p>
    <w:p w:rsidR="000E568A" w:rsidRDefault="000E568A" w:rsidP="00054E26">
      <w:pPr>
        <w:ind w:left="-1276" w:right="-1192"/>
        <w:jc w:val="both"/>
        <w:rPr>
          <w:color w:val="000000"/>
        </w:rPr>
      </w:pPr>
    </w:p>
    <w:p w:rsidR="000E568A" w:rsidRDefault="000E568A" w:rsidP="00054E26">
      <w:pPr>
        <w:ind w:left="-1276" w:right="-1192"/>
        <w:jc w:val="both"/>
        <w:rPr>
          <w:color w:val="000000"/>
        </w:rPr>
      </w:pPr>
    </w:p>
    <w:p w:rsidR="000E568A" w:rsidRPr="000E568A" w:rsidRDefault="000E568A" w:rsidP="000E568A">
      <w:pPr>
        <w:ind w:left="-1276" w:right="-119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το Ιράκ, το Κουβέιτ, η Σαουδική Αραβία, η Ρωσία</w:t>
      </w:r>
    </w:p>
    <w:p w:rsidR="00054E26" w:rsidRDefault="000E568A" w:rsidP="00054E26">
      <w:pPr>
        <w:ind w:left="-1276" w:right="-1192"/>
        <w:jc w:val="both"/>
        <w:rPr>
          <w:color w:val="000000"/>
        </w:rPr>
      </w:pPr>
      <w:r>
        <w:rPr>
          <w:color w:val="000000"/>
        </w:rPr>
        <w:t xml:space="preserve">Σημαντικότερες πετρελαιοπαραγωγές χώρες είναι… </w:t>
      </w:r>
      <w:r>
        <w:rPr>
          <w:color w:val="000000"/>
        </w:rPr>
        <w:tab/>
      </w:r>
      <w:r>
        <w:rPr>
          <w:color w:val="000000"/>
        </w:rPr>
        <w:tab/>
        <w:t>οι ΗΠΑ, το Μεξικό, η Βενεζουέλα, το Ιράν</w:t>
      </w:r>
    </w:p>
    <w:p w:rsidR="000E568A" w:rsidRDefault="000E568A" w:rsidP="00054E26">
      <w:pPr>
        <w:ind w:left="-1276" w:right="-119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όλες οι παραπάνω χώρες</w:t>
      </w:r>
    </w:p>
    <w:p w:rsidR="000E568A" w:rsidRDefault="000E568A" w:rsidP="00054E26">
      <w:pPr>
        <w:ind w:left="-1276" w:right="-1192"/>
        <w:jc w:val="both"/>
      </w:pPr>
    </w:p>
    <w:p w:rsidR="000E568A" w:rsidRDefault="000E568A" w:rsidP="00054E26">
      <w:pPr>
        <w:ind w:left="-1276" w:right="-1192"/>
        <w:jc w:val="both"/>
      </w:pPr>
    </w:p>
    <w:p w:rsidR="00054E26" w:rsidRDefault="00054E26" w:rsidP="00054E26">
      <w:pPr>
        <w:ind w:left="-1276" w:right="-119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υψηλή πίεση και υγρασία</w:t>
      </w:r>
    </w:p>
    <w:p w:rsidR="00054E26" w:rsidRDefault="00054E26" w:rsidP="00054E26">
      <w:pPr>
        <w:ind w:left="-1276" w:right="-1192"/>
        <w:jc w:val="both"/>
      </w:pPr>
      <w:r>
        <w:t>Οι συνθήκες που δημιούργησαν το πετρέλαιο ήταν η…</w:t>
      </w:r>
      <w:r>
        <w:tab/>
      </w:r>
      <w:r>
        <w:tab/>
        <w:t>υψηλή πίεση και θερμοκρασία</w:t>
      </w:r>
    </w:p>
    <w:p w:rsidR="00054E26" w:rsidRDefault="00054E26" w:rsidP="00054E26">
      <w:pPr>
        <w:ind w:right="-119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υψηλή θερμοκρασία και  οξύτητα του εδάφους</w:t>
      </w:r>
    </w:p>
    <w:p w:rsidR="00054E26" w:rsidRDefault="00054E26" w:rsidP="00054E26">
      <w:pPr>
        <w:ind w:right="-1192"/>
        <w:jc w:val="both"/>
      </w:pPr>
      <w:r>
        <w:tab/>
      </w:r>
    </w:p>
    <w:p w:rsidR="000E568A" w:rsidRDefault="000E568A" w:rsidP="00054E26">
      <w:pPr>
        <w:ind w:right="-1192"/>
        <w:jc w:val="both"/>
      </w:pPr>
    </w:p>
    <w:p w:rsidR="00054E26" w:rsidRDefault="00054E26" w:rsidP="00054E26">
      <w:pPr>
        <w:ind w:right="-119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σεισμικών κυμάτων</w:t>
      </w:r>
    </w:p>
    <w:p w:rsidR="00054E26" w:rsidRDefault="00054E26" w:rsidP="00054E26">
      <w:pPr>
        <w:ind w:left="-1276" w:right="-1192"/>
        <w:jc w:val="both"/>
      </w:pPr>
      <w:r>
        <w:t>Σήμερα οι επιστήμονες εντοπίζουν το πετρέλαιο με την καταγραφή…</w:t>
      </w:r>
      <w:r>
        <w:tab/>
      </w:r>
      <w:r>
        <w:tab/>
        <w:t>ηχητικών κυμάτων</w:t>
      </w:r>
    </w:p>
    <w:p w:rsidR="00054E26" w:rsidRDefault="00054E26" w:rsidP="00054E26">
      <w:pPr>
        <w:ind w:left="-1276" w:right="-119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φωτεινών κυμάτων</w:t>
      </w:r>
    </w:p>
    <w:p w:rsidR="00054E26" w:rsidRDefault="00054E26" w:rsidP="00054E26">
      <w:pPr>
        <w:ind w:left="-1276" w:right="-1192"/>
        <w:jc w:val="both"/>
      </w:pPr>
    </w:p>
    <w:p w:rsidR="000E568A" w:rsidRDefault="000E568A" w:rsidP="00054E26">
      <w:pPr>
        <w:ind w:left="-1276" w:right="-1192"/>
        <w:jc w:val="both"/>
      </w:pPr>
    </w:p>
    <w:p w:rsidR="00054E26" w:rsidRDefault="00054E26" w:rsidP="00054E26">
      <w:pPr>
        <w:ind w:left="-1276" w:right="-119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διαχωρίζουν </w:t>
      </w:r>
      <w:r w:rsidR="000E568A">
        <w:t>τα παράγωγα της βενζίνης</w:t>
      </w:r>
    </w:p>
    <w:p w:rsidR="00054E26" w:rsidRDefault="00054E26" w:rsidP="00054E26">
      <w:pPr>
        <w:ind w:left="-1276" w:right="-1192"/>
        <w:jc w:val="both"/>
      </w:pPr>
      <w:r>
        <w:t>Με την κλασματική απόσταξη οι επιστήμονες…</w:t>
      </w:r>
      <w:r w:rsidR="000E568A">
        <w:tab/>
        <w:t>αποστάζουν άσφαλτο και κηροζίνη</w:t>
      </w:r>
    </w:p>
    <w:p w:rsidR="000E568A" w:rsidRDefault="000E568A" w:rsidP="00054E26">
      <w:pPr>
        <w:ind w:left="-1276" w:right="-1192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διαχωρίζουν τα παράγωγα του πετρελαίου</w:t>
      </w:r>
    </w:p>
    <w:p w:rsidR="00AD1185" w:rsidRDefault="00AD1185" w:rsidP="00054E26">
      <w:pPr>
        <w:ind w:left="-1276" w:right="-1192"/>
        <w:jc w:val="both"/>
        <w:rPr>
          <w:lang w:val="en-US"/>
        </w:rPr>
      </w:pPr>
    </w:p>
    <w:p w:rsidR="00AD1185" w:rsidRDefault="00AD1185" w:rsidP="00054E26">
      <w:pPr>
        <w:ind w:left="-1276" w:right="-1192"/>
        <w:jc w:val="both"/>
        <w:rPr>
          <w:lang w:val="en-US"/>
        </w:rPr>
      </w:pPr>
    </w:p>
    <w:p w:rsidR="00AD1185" w:rsidRDefault="00AD1185" w:rsidP="00054E26">
      <w:pPr>
        <w:ind w:left="-1276" w:right="-1192"/>
        <w:jc w:val="both"/>
        <w:rPr>
          <w:lang w:val="en-US"/>
        </w:rPr>
      </w:pPr>
    </w:p>
    <w:p w:rsidR="00AD1185" w:rsidRDefault="00AD1185" w:rsidP="00054E26">
      <w:pPr>
        <w:ind w:left="-1276" w:right="-1192"/>
        <w:jc w:val="both"/>
        <w:rPr>
          <w:lang w:val="en-US"/>
        </w:rPr>
      </w:pPr>
    </w:p>
    <w:p w:rsidR="00AD1185" w:rsidRDefault="00AD1185" w:rsidP="00054E26">
      <w:pPr>
        <w:ind w:left="-1276" w:right="-1192"/>
        <w:jc w:val="both"/>
        <w:rPr>
          <w:lang w:val="en-US"/>
        </w:rPr>
      </w:pPr>
    </w:p>
    <w:sectPr w:rsidR="00AD1185" w:rsidSect="00054E26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4E26"/>
    <w:rsid w:val="00053F73"/>
    <w:rsid w:val="00054E26"/>
    <w:rsid w:val="000E568A"/>
    <w:rsid w:val="00444A1F"/>
    <w:rsid w:val="005E1F05"/>
    <w:rsid w:val="009C4375"/>
    <w:rsid w:val="00A653D4"/>
    <w:rsid w:val="00A657EB"/>
    <w:rsid w:val="00AD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1185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A657EB"/>
    <w:rPr>
      <w:i/>
      <w:iCs/>
    </w:rPr>
  </w:style>
  <w:style w:type="paragraph" w:styleId="Web">
    <w:name w:val="Normal (Web)"/>
    <w:basedOn w:val="a"/>
    <w:uiPriority w:val="99"/>
    <w:unhideWhenUsed/>
    <w:rsid w:val="00A6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57EB"/>
    <w:rPr>
      <w:b/>
      <w:bCs/>
    </w:rPr>
  </w:style>
  <w:style w:type="character" w:styleId="-">
    <w:name w:val="Hyperlink"/>
    <w:basedOn w:val="a0"/>
    <w:uiPriority w:val="99"/>
    <w:unhideWhenUsed/>
    <w:rsid w:val="00A65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2014-10-18T17:11:00Z</dcterms:created>
  <dcterms:modified xsi:type="dcterms:W3CDTF">2014-10-27T15:49:00Z</dcterms:modified>
</cp:coreProperties>
</file>